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0" w:right="3938" w:firstLine="0"/>
        <w:jc w:val="righ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spacing w:val="-2"/>
          <w:w w:val="90"/>
          <w:sz w:val="15"/>
        </w:rPr>
        <w:t>LEGJENDË:</w:t>
      </w: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spacing w:before="67"/>
        <w:rPr>
          <w:rFonts w:ascii="Trebuchet MS"/>
          <w:b/>
          <w:sz w:val="15"/>
        </w:rPr>
      </w:pPr>
    </w:p>
    <w:p>
      <w:pPr>
        <w:spacing w:before="0"/>
        <w:ind w:left="0" w:right="3476" w:firstLine="0"/>
        <w:jc w:val="righ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w w:val="85"/>
          <w:sz w:val="15"/>
        </w:rPr>
        <w:t>SHËNIME</w:t>
      </w:r>
      <w:r>
        <w:rPr>
          <w:rFonts w:ascii="Trebuchet MS" w:hAnsi="Trebuchet MS"/>
          <w:b/>
          <w:spacing w:val="13"/>
          <w:sz w:val="15"/>
        </w:rPr>
        <w:t> </w:t>
      </w:r>
      <w:r>
        <w:rPr>
          <w:rFonts w:ascii="Trebuchet MS" w:hAnsi="Trebuchet MS"/>
          <w:b/>
          <w:spacing w:val="-2"/>
          <w:w w:val="95"/>
          <w:sz w:val="15"/>
        </w:rPr>
        <w:t>TEKNIKE: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72"/>
        <w:rPr>
          <w:rFonts w:ascii="Trebuchet MS"/>
          <w:b/>
        </w:rPr>
      </w:pPr>
    </w:p>
    <w:p>
      <w:pPr>
        <w:pStyle w:val="ListParagraph"/>
        <w:numPr>
          <w:ilvl w:val="0"/>
          <w:numId w:val="1"/>
        </w:numPr>
        <w:tabs>
          <w:tab w:pos="15777" w:val="left" w:leader="none"/>
          <w:tab w:pos="15850" w:val="left" w:leader="none"/>
        </w:tabs>
        <w:spacing w:line="264" w:lineRule="auto" w:before="0" w:after="0"/>
        <w:ind w:left="15777" w:right="1408" w:hanging="3"/>
        <w:jc w:val="left"/>
        <w:rPr>
          <w:sz w:val="7"/>
        </w:rPr>
      </w:pPr>
      <w:r>
        <w:rPr>
          <w:w w:val="105"/>
          <w:sz w:val="7"/>
        </w:rPr>
        <w:t>Perpara se te fillojne punimet e zbatimit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kontraktori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duhet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te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bej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azhornimin</w:t>
      </w:r>
      <w:r>
        <w:rPr>
          <w:spacing w:val="40"/>
          <w:w w:val="105"/>
          <w:sz w:val="7"/>
        </w:rPr>
        <w:t> </w:t>
      </w:r>
      <w:r>
        <w:rPr>
          <w:w w:val="105"/>
          <w:sz w:val="7"/>
        </w:rPr>
        <w:t>e projektit, te vleresoje perputhshmerit e projekteve dhe te marri te gjitha</w:t>
      </w:r>
      <w:r>
        <w:rPr>
          <w:spacing w:val="40"/>
          <w:w w:val="105"/>
          <w:sz w:val="7"/>
        </w:rPr>
        <w:t> </w:t>
      </w:r>
      <w:r>
        <w:rPr>
          <w:w w:val="105"/>
          <w:sz w:val="7"/>
        </w:rPr>
        <w:t>miratimet e nevojshme tek mbikqyresi i punimeve.</w:t>
      </w:r>
    </w:p>
    <w:p>
      <w:pPr>
        <w:pStyle w:val="ListParagraph"/>
        <w:numPr>
          <w:ilvl w:val="0"/>
          <w:numId w:val="1"/>
        </w:numPr>
        <w:tabs>
          <w:tab w:pos="15782" w:val="left" w:leader="none"/>
          <w:tab w:pos="15853" w:val="left" w:leader="none"/>
        </w:tabs>
        <w:spacing w:line="264" w:lineRule="auto" w:before="51" w:after="0"/>
        <w:ind w:left="15782" w:right="1473" w:hanging="5"/>
        <w:jc w:val="left"/>
        <w:rPr>
          <w:sz w:val="7"/>
        </w:rPr>
      </w:pPr>
      <w:r>
        <w:rPr>
          <w:w w:val="105"/>
          <w:sz w:val="7"/>
        </w:rPr>
        <w:t>Per punimet e hapjes se kanaleve ne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dysheme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do</w:t>
      </w:r>
      <w:r>
        <w:rPr>
          <w:spacing w:val="-4"/>
          <w:w w:val="105"/>
          <w:sz w:val="7"/>
        </w:rPr>
        <w:t> </w:t>
      </w:r>
      <w:r>
        <w:rPr>
          <w:w w:val="105"/>
          <w:sz w:val="7"/>
        </w:rPr>
        <w:t>te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punohet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me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matrapik</w:t>
      </w:r>
      <w:r>
        <w:rPr>
          <w:spacing w:val="40"/>
          <w:w w:val="105"/>
          <w:sz w:val="7"/>
        </w:rPr>
        <w:t> </w:t>
      </w:r>
      <w:r>
        <w:rPr>
          <w:w w:val="105"/>
          <w:sz w:val="7"/>
        </w:rPr>
        <w:t>te vogel dore. gjat procesit te minimizohen pluhurat ne ambient.</w:t>
      </w:r>
    </w:p>
    <w:p>
      <w:pPr>
        <w:pStyle w:val="ListParagraph"/>
        <w:numPr>
          <w:ilvl w:val="0"/>
          <w:numId w:val="1"/>
        </w:numPr>
        <w:tabs>
          <w:tab w:pos="15850" w:val="left" w:leader="none"/>
        </w:tabs>
        <w:spacing w:line="261" w:lineRule="auto" w:before="43" w:after="0"/>
        <w:ind w:left="15777" w:right="1616" w:firstLine="0"/>
        <w:jc w:val="left"/>
        <w:rPr>
          <w:sz w:val="7"/>
        </w:rPr>
      </w:pPr>
      <w:r>
        <w:rPr>
          <w:w w:val="105"/>
          <w:sz w:val="7"/>
        </w:rPr>
        <w:t>Procesi i mbushjes se pjeseve te pllakave ekzistuese dhe ajo pjse e</w:t>
      </w:r>
      <w:r>
        <w:rPr>
          <w:spacing w:val="40"/>
          <w:w w:val="105"/>
          <w:sz w:val="7"/>
        </w:rPr>
        <w:t> </w:t>
      </w:r>
      <w:r>
        <w:rPr>
          <w:w w:val="105"/>
          <w:sz w:val="7"/>
        </w:rPr>
        <w:t>kanaleve qe nuk do te perdoret duhet te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behet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e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tille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qe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te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siguroje</w:t>
      </w:r>
      <w:r>
        <w:rPr>
          <w:spacing w:val="-3"/>
          <w:w w:val="105"/>
          <w:sz w:val="7"/>
        </w:rPr>
        <w:t> </w:t>
      </w:r>
      <w:r>
        <w:rPr>
          <w:w w:val="105"/>
          <w:sz w:val="7"/>
        </w:rPr>
        <w:t>nivel</w:t>
      </w:r>
      <w:r>
        <w:rPr>
          <w:spacing w:val="40"/>
          <w:w w:val="105"/>
          <w:sz w:val="7"/>
        </w:rPr>
        <w:t> </w:t>
      </w:r>
      <w:r>
        <w:rPr>
          <w:w w:val="105"/>
          <w:sz w:val="7"/>
        </w:rPr>
        <w:t>maksimal te rrafshtesise sic jepet e detajuar ne projekt.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1"/>
        </w:numPr>
        <w:tabs>
          <w:tab w:pos="15854" w:val="left" w:leader="none"/>
        </w:tabs>
        <w:spacing w:line="256" w:lineRule="auto" w:before="0" w:after="0"/>
        <w:ind w:left="15777" w:right="1696" w:firstLine="4"/>
        <w:jc w:val="left"/>
        <w:rPr>
          <w:sz w:val="7"/>
        </w:rPr>
      </w:pPr>
      <w:r>
        <w:rPr>
          <w:w w:val="105"/>
          <w:sz w:val="7"/>
        </w:rPr>
        <w:t>Te respektohen materialet e specifikuara ne projekt dhe teknologjite</w:t>
      </w:r>
      <w:r>
        <w:rPr>
          <w:spacing w:val="40"/>
          <w:w w:val="105"/>
          <w:sz w:val="7"/>
        </w:rPr>
        <w:t> </w:t>
      </w:r>
      <w:r>
        <w:rPr>
          <w:w w:val="105"/>
          <w:sz w:val="7"/>
        </w:rPr>
        <w:t>perkatese te aplikimt te tyre.</w:t>
      </w:r>
    </w:p>
    <w:p>
      <w:pPr>
        <w:pStyle w:val="ListParagraph"/>
        <w:numPr>
          <w:ilvl w:val="0"/>
          <w:numId w:val="1"/>
        </w:numPr>
        <w:tabs>
          <w:tab w:pos="15853" w:val="left" w:leader="none"/>
        </w:tabs>
        <w:spacing w:line="240" w:lineRule="auto" w:before="72" w:after="0"/>
        <w:ind w:left="15853" w:right="0" w:hanging="76"/>
        <w:jc w:val="left"/>
        <w:rPr>
          <w:sz w:val="7"/>
        </w:rPr>
      </w:pPr>
      <w:r>
        <w:rPr>
          <w:w w:val="105"/>
          <w:sz w:val="7"/>
        </w:rPr>
        <w:t>Dimensionet</w:t>
      </w:r>
      <w:r>
        <w:rPr>
          <w:spacing w:val="-1"/>
          <w:w w:val="105"/>
          <w:sz w:val="7"/>
        </w:rPr>
        <w:t> </w:t>
      </w:r>
      <w:r>
        <w:rPr>
          <w:w w:val="105"/>
          <w:sz w:val="7"/>
        </w:rPr>
        <w:t>jane</w:t>
      </w:r>
      <w:r>
        <w:rPr>
          <w:spacing w:val="-1"/>
          <w:w w:val="105"/>
          <w:sz w:val="7"/>
        </w:rPr>
        <w:t> </w:t>
      </w:r>
      <w:r>
        <w:rPr>
          <w:w w:val="105"/>
          <w:sz w:val="7"/>
        </w:rPr>
        <w:t>ne </w:t>
      </w:r>
      <w:r>
        <w:rPr>
          <w:spacing w:val="-5"/>
          <w:w w:val="105"/>
          <w:sz w:val="7"/>
        </w:rPr>
        <w:t>mm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07"/>
        <w:rPr>
          <w:sz w:val="15"/>
        </w:rPr>
      </w:pPr>
    </w:p>
    <w:p>
      <w:pPr>
        <w:spacing w:before="1"/>
        <w:ind w:left="0" w:right="3880" w:firstLine="0"/>
        <w:jc w:val="righ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spacing w:val="-2"/>
          <w:w w:val="95"/>
          <w:sz w:val="15"/>
        </w:rPr>
        <w:t>POROSITËS:</w:t>
      </w:r>
    </w:p>
    <w:p>
      <w:pPr>
        <w:pStyle w:val="Heading1"/>
        <w:spacing w:line="266" w:lineRule="auto"/>
        <w:ind w:left="15779" w:right="1559"/>
      </w:pPr>
      <w:r>
        <w:rPr>
          <w:w w:val="85"/>
        </w:rPr>
        <w:t>MINISTRIA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SHËNDETËSISË </w:t>
      </w:r>
      <w:r>
        <w:rPr>
          <w:w w:val="90"/>
        </w:rPr>
        <w:t>DHE</w:t>
      </w:r>
      <w:r>
        <w:rPr>
          <w:spacing w:val="-11"/>
          <w:w w:val="90"/>
        </w:rPr>
        <w:t> </w:t>
      </w:r>
      <w:r>
        <w:rPr>
          <w:w w:val="90"/>
        </w:rPr>
        <w:t>MIREQENIES</w:t>
      </w:r>
      <w:r>
        <w:rPr>
          <w:spacing w:val="-13"/>
          <w:w w:val="90"/>
        </w:rPr>
        <w:t> </w:t>
      </w:r>
      <w:r>
        <w:rPr>
          <w:w w:val="90"/>
        </w:rPr>
        <w:t>SOCIALE</w:t>
      </w:r>
    </w:p>
    <w:p>
      <w:pPr>
        <w:spacing w:line="179" w:lineRule="exact" w:before="0"/>
        <w:ind w:left="15786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w w:val="80"/>
          <w:sz w:val="18"/>
        </w:rPr>
        <w:t>QENDRA</w:t>
      </w:r>
      <w:r>
        <w:rPr>
          <w:rFonts w:ascii="Trebuchet MS"/>
          <w:b/>
          <w:spacing w:val="8"/>
          <w:sz w:val="18"/>
        </w:rPr>
        <w:t> </w:t>
      </w:r>
      <w:r>
        <w:rPr>
          <w:rFonts w:ascii="Trebuchet MS"/>
          <w:b/>
          <w:w w:val="80"/>
          <w:sz w:val="18"/>
        </w:rPr>
        <w:t>SPTALORE</w:t>
      </w:r>
      <w:r>
        <w:rPr>
          <w:rFonts w:ascii="Trebuchet MS"/>
          <w:b/>
          <w:spacing w:val="9"/>
          <w:sz w:val="18"/>
        </w:rPr>
        <w:t> </w:t>
      </w:r>
      <w:r>
        <w:rPr>
          <w:rFonts w:ascii="Trebuchet MS"/>
          <w:b/>
          <w:w w:val="80"/>
          <w:sz w:val="18"/>
        </w:rPr>
        <w:t>"NENE</w:t>
      </w:r>
      <w:r>
        <w:rPr>
          <w:rFonts w:ascii="Trebuchet MS"/>
          <w:b/>
          <w:spacing w:val="10"/>
          <w:sz w:val="18"/>
        </w:rPr>
        <w:t> </w:t>
      </w:r>
      <w:r>
        <w:rPr>
          <w:rFonts w:ascii="Trebuchet MS"/>
          <w:b/>
          <w:w w:val="80"/>
          <w:sz w:val="18"/>
        </w:rPr>
        <w:t>TEREZA"</w:t>
      </w:r>
      <w:r>
        <w:rPr>
          <w:rFonts w:ascii="Trebuchet MS"/>
          <w:b/>
          <w:spacing w:val="9"/>
          <w:sz w:val="18"/>
        </w:rPr>
        <w:t> </w:t>
      </w:r>
      <w:r>
        <w:rPr>
          <w:rFonts w:ascii="Trebuchet MS"/>
          <w:b/>
          <w:spacing w:val="-2"/>
          <w:w w:val="80"/>
          <w:sz w:val="18"/>
        </w:rPr>
        <w:t>TIRANE</w:t>
      </w:r>
    </w:p>
    <w:p>
      <w:pPr>
        <w:pStyle w:val="BodyText"/>
        <w:spacing w:before="31"/>
        <w:rPr>
          <w:rFonts w:ascii="Trebuchet MS"/>
          <w:b/>
          <w:sz w:val="15"/>
        </w:rPr>
      </w:pPr>
    </w:p>
    <w:p>
      <w:pPr>
        <w:spacing w:before="0"/>
        <w:ind w:left="0" w:right="3782" w:firstLine="0"/>
        <w:jc w:val="right"/>
        <w:rPr>
          <w:rFonts w:ascii="Trebuchet MS"/>
          <w:b/>
          <w:sz w:val="15"/>
        </w:rPr>
      </w:pPr>
      <w:r>
        <w:rPr>
          <w:rFonts w:ascii="Trebuchet MS"/>
          <w:b/>
          <w:spacing w:val="-2"/>
          <w:w w:val="90"/>
          <w:sz w:val="15"/>
        </w:rPr>
        <w:t>PROJEKTUES:</w:t>
      </w:r>
    </w:p>
    <w:p>
      <w:pPr>
        <w:pStyle w:val="BodyText"/>
        <w:spacing w:before="45"/>
        <w:rPr>
          <w:rFonts w:ascii="Trebuchet MS"/>
          <w:b/>
          <w:sz w:val="23"/>
        </w:rPr>
      </w:pPr>
    </w:p>
    <w:p>
      <w:pPr>
        <w:pStyle w:val="Heading1"/>
        <w:ind w:right="1438"/>
        <w:jc w:val="right"/>
      </w:pPr>
      <w:r>
        <w:rPr>
          <w:w w:val="80"/>
        </w:rPr>
        <w:t>UNIVERSITETI</w:t>
      </w:r>
      <w:r>
        <w:rPr>
          <w:spacing w:val="-11"/>
        </w:rPr>
        <w:t> </w:t>
      </w:r>
      <w:r>
        <w:rPr>
          <w:w w:val="80"/>
        </w:rPr>
        <w:t>POLITEKNIK</w:t>
      </w:r>
      <w:r>
        <w:rPr>
          <w:spacing w:val="-14"/>
        </w:rPr>
        <w:t> </w:t>
      </w:r>
      <w:r>
        <w:rPr>
          <w:w w:val="80"/>
        </w:rPr>
        <w:t>I</w:t>
      </w:r>
      <w:r>
        <w:rPr>
          <w:spacing w:val="-4"/>
          <w:w w:val="80"/>
        </w:rPr>
        <w:t> </w:t>
      </w:r>
      <w:r>
        <w:rPr>
          <w:spacing w:val="-2"/>
          <w:w w:val="80"/>
        </w:rPr>
        <w:t>TIRANËS</w:t>
      </w: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spacing w:before="91"/>
        <w:rPr>
          <w:rFonts w:ascii="Trebuchet MS"/>
          <w:b/>
          <w:sz w:val="15"/>
        </w:rPr>
      </w:pPr>
    </w:p>
    <w:p>
      <w:pPr>
        <w:spacing w:before="0" w:after="21"/>
        <w:ind w:left="15551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w w:val="80"/>
          <w:sz w:val="15"/>
        </w:rPr>
        <w:t>GRUPI</w:t>
      </w:r>
      <w:r>
        <w:rPr>
          <w:rFonts w:ascii="Trebuchet MS" w:hAnsi="Trebuchet MS"/>
          <w:b/>
          <w:spacing w:val="-1"/>
          <w:sz w:val="15"/>
        </w:rPr>
        <w:t> </w:t>
      </w:r>
      <w:r>
        <w:rPr>
          <w:rFonts w:ascii="Trebuchet MS" w:hAnsi="Trebuchet MS"/>
          <w:b/>
          <w:w w:val="80"/>
          <w:sz w:val="15"/>
        </w:rPr>
        <w:t>I</w:t>
      </w:r>
      <w:r>
        <w:rPr>
          <w:rFonts w:ascii="Trebuchet MS" w:hAnsi="Trebuchet MS"/>
          <w:b/>
          <w:spacing w:val="1"/>
          <w:sz w:val="15"/>
        </w:rPr>
        <w:t> </w:t>
      </w:r>
      <w:r>
        <w:rPr>
          <w:rFonts w:ascii="Trebuchet MS" w:hAnsi="Trebuchet MS"/>
          <w:b/>
          <w:spacing w:val="-2"/>
          <w:w w:val="80"/>
          <w:sz w:val="15"/>
        </w:rPr>
        <w:t>PUNËS:</w:t>
      </w:r>
    </w:p>
    <w:tbl>
      <w:tblPr>
        <w:tblW w:w="0" w:type="auto"/>
        <w:jc w:val="left"/>
        <w:tblInd w:w="15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1174"/>
        <w:gridCol w:w="1174"/>
        <w:gridCol w:w="1172"/>
      </w:tblGrid>
      <w:tr>
        <w:trPr>
          <w:trHeight w:val="282" w:hRule="atLeast"/>
        </w:trPr>
        <w:tc>
          <w:tcPr>
            <w:tcW w:w="1174" w:type="dxa"/>
            <w:tcBorders>
              <w:left w:val="nil"/>
            </w:tcBorders>
          </w:tcPr>
          <w:p>
            <w:pPr>
              <w:pStyle w:val="TableParagraph"/>
              <w:spacing w:line="171" w:lineRule="exact" w:before="92"/>
              <w:ind w:left="155"/>
              <w:rPr>
                <w:b/>
                <w:sz w:val="15"/>
              </w:rPr>
            </w:pPr>
            <w:r>
              <w:rPr>
                <w:b/>
                <w:spacing w:val="-2"/>
                <w:w w:val="90"/>
                <w:sz w:val="15"/>
              </w:rPr>
              <w:t>ARKITEKTURË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174" w:type="dxa"/>
            <w:tcBorders>
              <w:left w:val="nil"/>
            </w:tcBorders>
          </w:tcPr>
          <w:p>
            <w:pPr>
              <w:pStyle w:val="TableParagraph"/>
              <w:spacing w:before="70"/>
              <w:ind w:left="146"/>
              <w:rPr>
                <w:b/>
                <w:sz w:val="15"/>
              </w:rPr>
            </w:pPr>
            <w:r>
              <w:rPr>
                <w:b/>
                <w:spacing w:val="-2"/>
                <w:w w:val="95"/>
                <w:sz w:val="15"/>
              </w:rPr>
              <w:t>KONSTRUKSION</w:t>
            </w:r>
          </w:p>
        </w:tc>
        <w:tc>
          <w:tcPr>
            <w:tcW w:w="1174" w:type="dxa"/>
          </w:tcPr>
          <w:p>
            <w:pPr>
              <w:pStyle w:val="TableParagraph"/>
              <w:spacing w:before="68"/>
              <w:ind w:left="140"/>
              <w:rPr>
                <w:b/>
                <w:sz w:val="15"/>
              </w:rPr>
            </w:pPr>
            <w:r>
              <w:rPr>
                <w:b/>
                <w:spacing w:val="-2"/>
                <w:w w:val="90"/>
                <w:sz w:val="15"/>
              </w:rPr>
              <w:t>K.2455/1</w:t>
            </w:r>
          </w:p>
        </w:tc>
        <w:tc>
          <w:tcPr>
            <w:tcW w:w="1174" w:type="dxa"/>
          </w:tcPr>
          <w:p>
            <w:pPr>
              <w:pStyle w:val="TableParagraph"/>
              <w:spacing w:before="70"/>
              <w:ind w:left="149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ALTIN</w:t>
            </w:r>
            <w:r>
              <w:rPr>
                <w:b/>
                <w:spacing w:val="-1"/>
                <w:w w:val="90"/>
                <w:sz w:val="15"/>
              </w:rPr>
              <w:t> </w:t>
            </w:r>
            <w:r>
              <w:rPr>
                <w:b/>
                <w:spacing w:val="-2"/>
                <w:w w:val="90"/>
                <w:sz w:val="15"/>
              </w:rPr>
              <w:t>SERANAJ</w:t>
            </w:r>
          </w:p>
        </w:tc>
        <w:tc>
          <w:tcPr>
            <w:tcW w:w="117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174" w:type="dxa"/>
            <w:tcBorders>
              <w:left w:val="nil"/>
            </w:tcBorders>
          </w:tcPr>
          <w:p>
            <w:pPr>
              <w:pStyle w:val="TableParagraph"/>
              <w:spacing w:before="70"/>
              <w:ind w:left="146"/>
              <w:rPr>
                <w:b/>
                <w:sz w:val="15"/>
              </w:rPr>
            </w:pPr>
            <w:r>
              <w:rPr>
                <w:b/>
                <w:spacing w:val="-2"/>
                <w:w w:val="90"/>
                <w:sz w:val="15"/>
              </w:rPr>
              <w:t>HIDROTEKNIK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174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146"/>
              <w:rPr>
                <w:b/>
                <w:sz w:val="15"/>
              </w:rPr>
            </w:pPr>
            <w:r>
              <w:rPr>
                <w:b/>
                <w:spacing w:val="-2"/>
                <w:w w:val="90"/>
                <w:sz w:val="15"/>
              </w:rPr>
              <w:t>ELEKTRIK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5" w:hRule="atLeast"/>
        </w:trPr>
        <w:tc>
          <w:tcPr>
            <w:tcW w:w="1174" w:type="dxa"/>
            <w:tcBorders>
              <w:left w:val="nil"/>
            </w:tcBorders>
          </w:tcPr>
          <w:p>
            <w:pPr>
              <w:pStyle w:val="TableParagraph"/>
              <w:spacing w:before="70"/>
              <w:ind w:left="146"/>
              <w:rPr>
                <w:b/>
                <w:sz w:val="15"/>
              </w:rPr>
            </w:pPr>
            <w:r>
              <w:rPr>
                <w:b/>
                <w:spacing w:val="-4"/>
                <w:w w:val="95"/>
                <w:sz w:val="15"/>
              </w:rPr>
              <w:t>HVAC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174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146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MNZ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17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74"/>
        <w:ind w:left="15551" w:right="0" w:firstLine="0"/>
        <w:jc w:val="left"/>
        <w:rPr>
          <w:rFonts w:ascii="Trebuchet MS"/>
          <w:b/>
          <w:sz w:val="15"/>
        </w:rPr>
      </w:pPr>
      <w:r>
        <w:rPr>
          <w:rFonts w:ascii="Trebuchet MS"/>
          <w:b/>
          <w:spacing w:val="-2"/>
          <w:w w:val="90"/>
          <w:sz w:val="15"/>
        </w:rPr>
        <w:t>OBJEKTI:</w:t>
      </w:r>
    </w:p>
    <w:p>
      <w:pPr>
        <w:spacing w:line="268" w:lineRule="auto" w:before="154"/>
        <w:ind w:left="15647" w:right="1559" w:firstLine="0"/>
        <w:jc w:val="left"/>
        <w:rPr>
          <w:rFonts w:ascii="Trebuchet MS"/>
          <w:b/>
          <w:sz w:val="16"/>
        </w:rPr>
      </w:pPr>
      <w:r>
        <w:rPr>
          <w:rFonts w:ascii="Trebuchet MS"/>
          <w:b/>
          <w:w w:val="80"/>
          <w:sz w:val="16"/>
        </w:rPr>
        <w:t>MONTIMI I ANIOGRAFIT MONOPLAN NE KATIN</w:t>
      </w:r>
      <w:r>
        <w:rPr>
          <w:rFonts w:ascii="Trebuchet MS"/>
          <w:b/>
          <w:w w:val="85"/>
          <w:sz w:val="16"/>
        </w:rPr>
        <w:t> PERDHE TE SHERBIMIT TE HEMODINAMIKES</w:t>
      </w: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spacing w:before="102"/>
        <w:rPr>
          <w:rFonts w:ascii="Trebuchet MS"/>
          <w:b/>
          <w:sz w:val="15"/>
        </w:rPr>
      </w:pPr>
    </w:p>
    <w:p>
      <w:pPr>
        <w:spacing w:before="0"/>
        <w:ind w:left="15548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w w:val="85"/>
          <w:sz w:val="15"/>
        </w:rPr>
        <w:t>EMËRTIMI</w:t>
      </w:r>
      <w:r>
        <w:rPr>
          <w:rFonts w:ascii="Trebuchet MS" w:hAnsi="Trebuchet MS"/>
          <w:b/>
          <w:spacing w:val="-1"/>
          <w:sz w:val="15"/>
        </w:rPr>
        <w:t> </w:t>
      </w:r>
      <w:r>
        <w:rPr>
          <w:rFonts w:ascii="Trebuchet MS" w:hAnsi="Trebuchet MS"/>
          <w:b/>
          <w:w w:val="85"/>
          <w:sz w:val="15"/>
        </w:rPr>
        <w:t>I</w:t>
      </w:r>
      <w:r>
        <w:rPr>
          <w:rFonts w:ascii="Trebuchet MS" w:hAnsi="Trebuchet MS"/>
          <w:b/>
          <w:spacing w:val="-5"/>
          <w:sz w:val="15"/>
        </w:rPr>
        <w:t> </w:t>
      </w:r>
      <w:r>
        <w:rPr>
          <w:rFonts w:ascii="Trebuchet MS" w:hAnsi="Trebuchet MS"/>
          <w:b/>
          <w:spacing w:val="-2"/>
          <w:w w:val="85"/>
          <w:sz w:val="15"/>
        </w:rPr>
        <w:t>FLETËS:</w:t>
      </w:r>
    </w:p>
    <w:p>
      <w:pPr>
        <w:pStyle w:val="BodyText"/>
        <w:spacing w:before="80"/>
        <w:rPr>
          <w:rFonts w:ascii="Trebuchet MS"/>
          <w:b/>
          <w:sz w:val="15"/>
        </w:rPr>
      </w:pPr>
    </w:p>
    <w:p>
      <w:pPr>
        <w:pStyle w:val="Heading1"/>
        <w:spacing w:line="264" w:lineRule="auto" w:before="1"/>
        <w:ind w:left="15546" w:hanging="3"/>
      </w:pPr>
      <w:r>
        <w:rPr>
          <w:w w:val="75"/>
        </w:rPr>
        <w:t>Planimetria</w:t>
      </w:r>
      <w:r>
        <w:rPr>
          <w:spacing w:val="-11"/>
        </w:rPr>
        <w:t> </w:t>
      </w:r>
      <w:r>
        <w:rPr>
          <w:w w:val="75"/>
        </w:rPr>
        <w:t>e pllakave mbeshtetese te </w:t>
      </w:r>
      <w:r>
        <w:rPr>
          <w:w w:val="85"/>
        </w:rPr>
        <w:t>pajisjes egzistuese</w:t>
      </w:r>
    </w:p>
    <w:p>
      <w:pPr>
        <w:pStyle w:val="Heading1"/>
        <w:spacing w:after="0" w:line="264" w:lineRule="auto"/>
        <w:sectPr>
          <w:type w:val="continuous"/>
          <w:pgSz w:w="23820" w:h="16840" w:orient="landscape"/>
          <w:pgMar w:top="0" w:bottom="0" w:left="3543" w:right="141"/>
        </w:sectPr>
      </w:pPr>
    </w:p>
    <w:p>
      <w:pPr>
        <w:spacing w:before="133"/>
        <w:ind w:left="0" w:right="0" w:firstLine="0"/>
        <w:jc w:val="right"/>
        <w:rPr>
          <w:rFonts w:ascii="Trebuchet MS"/>
          <w:b/>
          <w:sz w:val="15"/>
        </w:rPr>
      </w:pPr>
      <w:r>
        <w:rPr>
          <w:rFonts w:ascii="Trebuchet MS"/>
          <w:b/>
          <w:spacing w:val="-4"/>
          <w:w w:val="90"/>
          <w:sz w:val="15"/>
        </w:rPr>
        <w:t>FAZA</w:t>
      </w:r>
    </w:p>
    <w:p>
      <w:pPr>
        <w:spacing w:before="126"/>
        <w:ind w:left="0" w:right="0" w:firstLine="0"/>
        <w:jc w:val="right"/>
        <w:rPr>
          <w:rFonts w:ascii="Trebuchet MS" w:hAnsi="Trebuchet MS"/>
          <w:b/>
          <w:sz w:val="15"/>
        </w:rPr>
      </w:pPr>
      <w:r>
        <w:rPr/>
        <w:br w:type="column"/>
      </w:r>
      <w:r>
        <w:rPr>
          <w:rFonts w:ascii="Trebuchet MS" w:hAnsi="Trebuchet MS"/>
          <w:b/>
          <w:spacing w:val="-4"/>
          <w:w w:val="90"/>
          <w:sz w:val="15"/>
        </w:rPr>
        <w:t>DATË</w:t>
      </w:r>
    </w:p>
    <w:p>
      <w:pPr>
        <w:spacing w:before="157"/>
        <w:ind w:left="835" w:right="0" w:firstLine="0"/>
        <w:jc w:val="left"/>
        <w:rPr>
          <w:rFonts w:ascii="Trebuchet MS" w:hAnsi="Trebuchet MS"/>
          <w:b/>
          <w:sz w:val="15"/>
        </w:rPr>
      </w:pPr>
      <w:r>
        <w:rPr/>
        <w:br w:type="column"/>
      </w:r>
      <w:r>
        <w:rPr>
          <w:rFonts w:ascii="Trebuchet MS" w:hAnsi="Trebuchet MS"/>
          <w:b/>
          <w:spacing w:val="-2"/>
          <w:w w:val="95"/>
          <w:sz w:val="15"/>
        </w:rPr>
        <w:t>SHKALLË</w:t>
      </w:r>
    </w:p>
    <w:p>
      <w:pPr>
        <w:pStyle w:val="BodyText"/>
        <w:spacing w:before="50"/>
        <w:rPr>
          <w:rFonts w:ascii="Trebuchet MS"/>
          <w:b/>
          <w:sz w:val="15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12065465</wp:posOffset>
                </wp:positionH>
                <wp:positionV relativeFrom="paragraph">
                  <wp:posOffset>-128347</wp:posOffset>
                </wp:positionV>
                <wp:extent cx="2118995" cy="129984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118995" cy="1299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58"/>
                              <w:gridCol w:w="1173"/>
                              <w:gridCol w:w="984"/>
                            </w:tblGrid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5"/>
                                    </w:rPr>
                                    <w:t>PROJ.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90"/>
                                      <w:sz w:val="15"/>
                                    </w:rPr>
                                    <w:t>IDE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right="2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90"/>
                                      <w:sz w:val="15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5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5"/>
                                    </w:rPr>
                                    <w:t>02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80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80"/>
                                      <w:sz w:val="15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15"/>
                                    </w:rPr>
                                    <w:t>PROJ.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5"/>
                                    </w:rPr>
                                    <w:t>ZBATIM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5"/>
                                    </w:rPr>
                                    <w:t>REVIZION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14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  <w:sz w:val="15"/>
                                    </w:rPr>
                                    <w:t>DATË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5"/>
                                    </w:rPr>
                                    <w:t>REV_01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5"/>
                                    </w:rPr>
                                    <w:t>REV_02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5"/>
                                    </w:rPr>
                                    <w:t>REV_03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50.036682pt;margin-top:-10.106133pt;width:166.85pt;height:102.35pt;mso-position-horizontal-relative:page;mso-position-vertical-relative:paragraph;z-index:1572915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58"/>
                        <w:gridCol w:w="1173"/>
                        <w:gridCol w:w="984"/>
                      </w:tblGrid>
                      <w:tr>
                        <w:trPr>
                          <w:trHeight w:val="292" w:hRule="atLeast"/>
                        </w:trPr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before="75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5"/>
                              </w:rPr>
                              <w:t>PROJ.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  <w:sz w:val="15"/>
                              </w:rPr>
                              <w:t>IDE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spacing w:before="51"/>
                              <w:ind w:right="2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90"/>
                                <w:sz w:val="15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>
                            <w:pPr>
                              <w:pStyle w:val="TableParagraph"/>
                              <w:spacing w:before="51"/>
                              <w:ind w:left="13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5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80"/>
                                <w:sz w:val="15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80"/>
                                <w:sz w:val="15"/>
                              </w:rPr>
                              <w:t>02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80"/>
                                <w:sz w:val="15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80"/>
                                <w:sz w:val="15"/>
                              </w:rPr>
                              <w:t>2026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before="75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5"/>
                              </w:rPr>
                              <w:t>PROJ.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5"/>
                              </w:rPr>
                              <w:t>ZBATIM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before="75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15"/>
                              </w:rPr>
                              <w:t>REVIZION</w:t>
                            </w:r>
                          </w:p>
                        </w:tc>
                        <w:tc>
                          <w:tcPr>
                            <w:tcW w:w="11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>
                            <w:pPr>
                              <w:pStyle w:val="TableParagraph"/>
                              <w:spacing w:before="65"/>
                              <w:ind w:left="14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90"/>
                                <w:sz w:val="15"/>
                              </w:rPr>
                              <w:t>DATË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5"/>
                              </w:rPr>
                              <w:t>REV_01</w:t>
                            </w:r>
                          </w:p>
                        </w:tc>
                        <w:tc>
                          <w:tcPr>
                            <w:tcW w:w="2157" w:type="dxa"/>
                            <w:gridSpan w:val="2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5"/>
                              </w:rPr>
                              <w:t>REV_02</w:t>
                            </w:r>
                          </w:p>
                        </w:tc>
                        <w:tc>
                          <w:tcPr>
                            <w:tcW w:w="2157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before="75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5"/>
                              </w:rPr>
                              <w:t>REV_03</w:t>
                            </w:r>
                          </w:p>
                        </w:tc>
                        <w:tc>
                          <w:tcPr>
                            <w:tcW w:w="2157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85"/>
        </w:rPr>
        <w:t>1:100</w:t>
      </w:r>
    </w:p>
    <w:p>
      <w:pPr>
        <w:pStyle w:val="Title"/>
        <w:spacing w:after="0"/>
        <w:sectPr>
          <w:type w:val="continuous"/>
          <w:pgSz w:w="23820" w:h="16840" w:orient="landscape"/>
          <w:pgMar w:top="0" w:bottom="0" w:left="3543" w:right="141"/>
          <w:cols w:num="3" w:equalWidth="0">
            <w:col w:w="15843" w:space="40"/>
            <w:col w:w="2317" w:space="39"/>
            <w:col w:w="1897"/>
          </w:cols>
        </w:sectPr>
      </w:pPr>
    </w:p>
    <w:p>
      <w:pPr>
        <w:pStyle w:val="BodyText"/>
        <w:spacing w:before="148"/>
        <w:rPr>
          <w:rFonts w:ascii="Trebuchet MS"/>
          <w:b/>
          <w:sz w:val="15"/>
        </w:rPr>
      </w:pPr>
      <w:r>
        <w:rPr>
          <w:rFonts w:ascii="Trebuchet MS"/>
          <w:b/>
          <w:sz w:val="15"/>
        </w:rPr>
        <w:drawing>
          <wp:anchor distT="0" distB="0" distL="0" distR="0" allowOverlap="1" layoutInCell="1" locked="0" behindDoc="1" simplePos="0" relativeHeight="487465984">
            <wp:simplePos x="0" y="0"/>
            <wp:positionH relativeFrom="page">
              <wp:posOffset>107346</wp:posOffset>
            </wp:positionH>
            <wp:positionV relativeFrom="page">
              <wp:posOffset>667</wp:posOffset>
            </wp:positionV>
            <wp:extent cx="14904910" cy="1069409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4910" cy="1069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9069" w:right="0" w:firstLine="0"/>
        <w:jc w:val="left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w w:val="75"/>
          <w:sz w:val="15"/>
        </w:rPr>
        <w:t>FLETË</w:t>
      </w:r>
      <w:r>
        <w:rPr>
          <w:rFonts w:ascii="Trebuchet MS" w:hAnsi="Trebuchet MS"/>
          <w:b/>
          <w:spacing w:val="11"/>
          <w:sz w:val="15"/>
        </w:rPr>
        <w:t> </w:t>
      </w:r>
      <w:r>
        <w:rPr>
          <w:rFonts w:ascii="Trebuchet MS" w:hAnsi="Trebuchet MS"/>
          <w:b/>
          <w:spacing w:val="-2"/>
          <w:w w:val="95"/>
          <w:sz w:val="15"/>
        </w:rPr>
        <w:t>NUMËR</w:t>
      </w:r>
    </w:p>
    <w:p>
      <w:pPr>
        <w:pStyle w:val="BodyText"/>
        <w:spacing w:before="50"/>
        <w:rPr>
          <w:rFonts w:ascii="Trebuchet MS"/>
          <w:b/>
          <w:sz w:val="15"/>
        </w:rPr>
      </w:pPr>
    </w:p>
    <w:p>
      <w:pPr>
        <w:pStyle w:val="Title"/>
        <w:ind w:left="19007"/>
      </w:pPr>
      <w:r>
        <w:rPr>
          <w:spacing w:val="-2"/>
          <w:w w:val="90"/>
        </w:rPr>
        <w:t>K_001</w:t>
      </w:r>
    </w:p>
    <w:sectPr>
      <w:type w:val="continuous"/>
      <w:pgSz w:w="23820" w:h="16840" w:orient="landscape"/>
      <w:pgMar w:top="0" w:bottom="0" w:left="354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777" w:hanging="77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1"/>
        <w:w w:val="102"/>
        <w:sz w:val="5"/>
        <w:szCs w:val="5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214" w:hanging="7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649" w:hanging="7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83" w:hanging="7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7518" w:hanging="7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17953" w:hanging="7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18387" w:hanging="7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8822" w:hanging="7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9257" w:hanging="77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7"/>
      <w:szCs w:val="7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right="798"/>
      <w:outlineLvl w:val="1"/>
    </w:pPr>
    <w:rPr>
      <w:rFonts w:ascii="Trebuchet MS" w:hAnsi="Trebuchet MS" w:eastAsia="Trebuchet MS" w:cs="Trebuchet MS"/>
      <w:b/>
      <w:bCs/>
      <w:sz w:val="23"/>
      <w:szCs w:val="23"/>
      <w:lang w:val="sq-AL" w:eastAsia="en-US" w:bidi="ar-SA"/>
    </w:rPr>
  </w:style>
  <w:style w:styleId="Title" w:type="paragraph">
    <w:name w:val="Title"/>
    <w:basedOn w:val="Normal"/>
    <w:uiPriority w:val="1"/>
    <w:qFormat/>
    <w:pPr>
      <w:ind w:left="768"/>
    </w:pPr>
    <w:rPr>
      <w:rFonts w:ascii="Trebuchet MS" w:hAnsi="Trebuchet MS" w:eastAsia="Trebuchet MS" w:cs="Trebuchet MS"/>
      <w:b/>
      <w:bCs/>
      <w:sz w:val="39"/>
      <w:szCs w:val="39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15777" w:hanging="76"/>
    </w:pPr>
    <w:rPr>
      <w:rFonts w:ascii="Verdana" w:hAnsi="Verdana" w:eastAsia="Verdana" w:cs="Verdana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D:\2026\OPONENCA 2026\QSUT\PROJEKTI Model (1)</dc:title>
  <dcterms:created xsi:type="dcterms:W3CDTF">2026-03-18T14:39:45Z</dcterms:created>
  <dcterms:modified xsi:type="dcterms:W3CDTF">2026-03-18T14:39:45Z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Microsoft: Print To PDF</vt:lpwstr>
  </property>
</Properties>
</file>